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5448" w14:textId="77777777" w:rsidR="00A23F61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 xml:space="preserve">Drama - Plant Oes Fictoria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23F61" w14:paraId="585599F4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F351C" w14:textId="77777777" w:rsidR="00A23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>MDaPh: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Iaith, Llythrennedd a Chyfathrebu </w:t>
            </w:r>
          </w:p>
          <w:p w14:paraId="3FE53CAD" w14:textId="77777777" w:rsidR="00A23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Celfyddydau Mynegiannol </w:t>
            </w:r>
          </w:p>
        </w:tc>
      </w:tr>
      <w:tr w:rsidR="00A23F61" w14:paraId="084EC876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0F10" w14:textId="77777777" w:rsidR="00A23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Diben: </w:t>
            </w:r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 xml:space="preserve">Unigolion iach, hyderus sy'n: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adeiladu eu lles meddyliol ac emosiynol trwy ddatblygu hyder, cadernid ac empathi. </w:t>
            </w:r>
          </w:p>
        </w:tc>
      </w:tr>
      <w:tr w:rsidR="00A23F61" w14:paraId="03378863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CFCB5" w14:textId="77777777" w:rsidR="00A23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HSB: </w:t>
            </w:r>
          </w:p>
          <w:p w14:paraId="5D277B2D" w14:textId="77777777" w:rsidR="00A23F61" w:rsidRDefault="00000000">
            <w:pPr>
              <w:pStyle w:val="Heading3"/>
              <w:jc w:val="center"/>
              <w:rPr>
                <w:rFonts w:ascii="Patrick Hand" w:eastAsia="Patrick Hand" w:hAnsi="Patrick Hand" w:cs="Patrick Hand"/>
                <w:b/>
                <w:color w:val="000000"/>
                <w:sz w:val="39"/>
                <w:szCs w:val="39"/>
              </w:rPr>
            </w:pPr>
            <w:bookmarkStart w:id="0" w:name="_q8qdbk8xoto5" w:colFirst="0" w:colLast="0"/>
            <w:bookmarkEnd w:id="0"/>
            <w:r>
              <w:rPr>
                <w:rFonts w:ascii="Patrick Hand" w:eastAsia="Patrick Hand" w:hAnsi="Patrick Hand" w:cs="Patrick Hand"/>
                <w:color w:val="000000"/>
              </w:rPr>
              <w:t>Mae mynegi ein hunain drwy ieithoedd yn allweddol i gyfathrebu.</w:t>
            </w:r>
          </w:p>
          <w:p w14:paraId="4EAD5BDE" w14:textId="77777777" w:rsidR="00A23F61" w:rsidRDefault="00A2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A2A6A" w14:textId="77777777" w:rsidR="00A23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DD: </w:t>
            </w:r>
          </w:p>
          <w:p w14:paraId="7A2A0B62" w14:textId="77777777" w:rsidR="00A23F6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Patrick Hand" w:eastAsia="Patrick Hand" w:hAnsi="Patrick Hand" w:cs="Patrick Hand"/>
                <w:color w:val="1F1F1F"/>
                <w:sz w:val="24"/>
                <w:szCs w:val="24"/>
                <w:highlight w:val="white"/>
              </w:rPr>
              <w:t>Rwy’n gallu adnabod yr iaith briodol ar gyfer gwahanol gynulleidfaoedd a dibenion gan amrywio fy mynegiant, geirfa a naws i ennyn diddordeb y gynulleidfa.</w:t>
            </w:r>
          </w:p>
          <w:p w14:paraId="3A039794" w14:textId="77777777" w:rsidR="00A23F6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Patrick Hand" w:eastAsia="Patrick Hand" w:hAnsi="Patrick Hand" w:cs="Patrick Hand"/>
                <w:color w:val="1F1F1F"/>
                <w:sz w:val="24"/>
                <w:szCs w:val="24"/>
                <w:highlight w:val="white"/>
              </w:rPr>
              <w:t>Rwy’n gallu ymateb i safbwyntiau pobl eraill, gan ymofyn eglurhad, strwythuro dadleuon, crynhoi ac esbonio’r hyn rwyf wedi’i glywed, ei ddarllen neu’i weld.</w:t>
            </w:r>
          </w:p>
          <w:p w14:paraId="36DACEAD" w14:textId="77777777" w:rsidR="00A23F6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Patrick Hand" w:eastAsia="Patrick Hand" w:hAnsi="Patrick Hand" w:cs="Patrick Hand"/>
                <w:color w:val="1F1F1F"/>
                <w:sz w:val="24"/>
                <w:szCs w:val="24"/>
                <w:highlight w:val="white"/>
              </w:rPr>
              <w:t>Rwy’n gallu rhyngweithio gydag eraill, siarad ac ysgrifennu am fy meddyliau, teimladau a barn, gan ddangos empathi a pharch.</w:t>
            </w:r>
          </w:p>
        </w:tc>
      </w:tr>
      <w:tr w:rsidR="00A23F61" w14:paraId="05F26AB3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7E0A9" w14:textId="77777777" w:rsidR="00A23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</w:t>
            </w: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Defnyddio strategaethau Drama i gyfleu bywyd fel plentyn OF.  </w:t>
            </w:r>
          </w:p>
        </w:tc>
      </w:tr>
    </w:tbl>
    <w:p w14:paraId="3FF3FB15" w14:textId="77777777" w:rsidR="00A23F61" w:rsidRDefault="00A23F61">
      <w:pPr>
        <w:jc w:val="center"/>
      </w:pPr>
    </w:p>
    <w:p w14:paraId="0DF429B4" w14:textId="77777777" w:rsidR="00A23F61" w:rsidRDefault="00A23F61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A23F61" w14:paraId="04CF583F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09F80" w14:textId="77777777" w:rsidR="00A23F61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EBC9" w14:textId="77777777" w:rsidR="00A23F61" w:rsidRDefault="00000000">
            <w:pPr>
              <w:widowControl w:val="0"/>
              <w:spacing w:before="422" w:line="240" w:lineRule="auto"/>
              <w:ind w:right="1101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>Gwyliwch y clip ‘</w:t>
            </w:r>
            <w:hyperlink r:id="rId5">
              <w:r>
                <w:rPr>
                  <w:rFonts w:ascii="Patrick Hand" w:eastAsia="Patrick Hand" w:hAnsi="Patrick Hand" w:cs="Patrick Hand"/>
                  <w:b/>
                  <w:color w:val="1155CC"/>
                  <w:sz w:val="28"/>
                  <w:szCs w:val="28"/>
                  <w:u w:val="single"/>
                </w:rPr>
                <w:t>Horrible Histories’</w:t>
              </w:r>
            </w:hyperlink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 xml:space="preserve"> Trafodaeth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: </w:t>
            </w:r>
          </w:p>
          <w:p w14:paraId="79194247" w14:textId="77777777" w:rsidR="00A23F61" w:rsidRDefault="00000000">
            <w:pPr>
              <w:widowControl w:val="0"/>
              <w:numPr>
                <w:ilvl w:val="0"/>
                <w:numId w:val="2"/>
              </w:numPr>
              <w:spacing w:before="422" w:line="240" w:lineRule="auto"/>
              <w:ind w:right="1101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Sut fuasech chi’n teimlo fel plentyn yn byw yn ystod oes Fictoria? </w:t>
            </w:r>
          </w:p>
          <w:p w14:paraId="591089D7" w14:textId="77777777" w:rsidR="00A23F61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right="833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lastRenderedPageBreak/>
              <w:t xml:space="preserve">Beth oedd y peth gwaethaf bu’n rhaid I’r plant ymdopi ag e? </w:t>
            </w:r>
          </w:p>
          <w:p w14:paraId="6A84D43F" w14:textId="77777777" w:rsidR="00A23F61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right="541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Enwch 5 peth ‘rydych yn falch o’u cael fel plentyn yn byw yn yr  oes yma?</w:t>
            </w:r>
          </w:p>
        </w:tc>
      </w:tr>
      <w:tr w:rsidR="00A23F61" w14:paraId="13745AC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16D2" w14:textId="77777777" w:rsidR="00A23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D3707" w14:textId="77777777" w:rsidR="00A23F61" w:rsidRDefault="00000000">
            <w:pPr>
              <w:spacing w:line="240" w:lineRule="auto"/>
              <w:rPr>
                <w:rFonts w:ascii="Patrick Hand" w:eastAsia="Patrick Hand" w:hAnsi="Patrick Hand" w:cs="Patrick Hand"/>
                <w:b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 xml:space="preserve">Lluniau Llonydd  </w:t>
            </w:r>
          </w:p>
          <w:p w14:paraId="21E4DEFD" w14:textId="77777777" w:rsidR="00A23F61" w:rsidRDefault="00000000">
            <w:pPr>
              <w:spacing w:line="240" w:lineRule="auto"/>
              <w:rPr>
                <w:rFonts w:ascii="Patrick Hand" w:eastAsia="Patrick Hand" w:hAnsi="Patrick Hand" w:cs="Patrick Hand"/>
                <w:sz w:val="27"/>
                <w:szCs w:val="27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>Mewn grwpiau o 4-5, ceisiwch greu llun llonydd gyda un o’r teitlau  canlynol :</w:t>
            </w:r>
            <w:r>
              <w:rPr>
                <w:rFonts w:ascii="Patrick Hand" w:eastAsia="Patrick Hand" w:hAnsi="Patrick Hand" w:cs="Patrick Hand"/>
                <w:sz w:val="27"/>
                <w:szCs w:val="27"/>
              </w:rPr>
              <w:t xml:space="preserve">  </w:t>
            </w:r>
          </w:p>
          <w:p w14:paraId="644B4269" w14:textId="77777777" w:rsidR="00A23F61" w:rsidRDefault="00000000">
            <w:pPr>
              <w:widowControl w:val="0"/>
              <w:spacing w:before="312" w:line="240" w:lineRule="auto"/>
              <w:ind w:left="118"/>
              <w:rPr>
                <w:rFonts w:ascii="Patrick Hand" w:eastAsia="Patrick Hand" w:hAnsi="Patrick Hand" w:cs="Patrick Hand"/>
                <w:sz w:val="25"/>
                <w:szCs w:val="25"/>
              </w:rPr>
            </w:pPr>
            <w:r>
              <w:rPr>
                <w:rFonts w:ascii="Patrick Hand" w:eastAsia="Patrick Hand" w:hAnsi="Patrick Hand" w:cs="Patrick Hand"/>
                <w:sz w:val="25"/>
                <w:szCs w:val="25"/>
              </w:rPr>
              <w:t xml:space="preserve">- ‘You child! Were you speaking Welsh?!’ </w:t>
            </w:r>
          </w:p>
          <w:p w14:paraId="363FA052" w14:textId="77777777" w:rsidR="00A23F61" w:rsidRDefault="00000000">
            <w:pPr>
              <w:widowControl w:val="0"/>
              <w:spacing w:line="240" w:lineRule="auto"/>
              <w:ind w:left="118"/>
              <w:rPr>
                <w:rFonts w:ascii="Patrick Hand" w:eastAsia="Patrick Hand" w:hAnsi="Patrick Hand" w:cs="Patrick Hand"/>
                <w:sz w:val="25"/>
                <w:szCs w:val="25"/>
              </w:rPr>
            </w:pPr>
            <w:r>
              <w:rPr>
                <w:rFonts w:ascii="Patrick Hand" w:eastAsia="Patrick Hand" w:hAnsi="Patrick Hand" w:cs="Patrick Hand"/>
                <w:sz w:val="25"/>
                <w:szCs w:val="25"/>
              </w:rPr>
              <w:t xml:space="preserve">- Dylai plant cael eu gweld ond ddim eu clywed </w:t>
            </w:r>
          </w:p>
          <w:p w14:paraId="41F62C07" w14:textId="77777777" w:rsidR="00A23F61" w:rsidRDefault="00000000">
            <w:pPr>
              <w:widowControl w:val="0"/>
              <w:spacing w:line="240" w:lineRule="auto"/>
              <w:ind w:left="118"/>
              <w:rPr>
                <w:rFonts w:ascii="Patrick Hand" w:eastAsia="Patrick Hand" w:hAnsi="Patrick Hand" w:cs="Patrick Hand"/>
                <w:sz w:val="25"/>
                <w:szCs w:val="25"/>
              </w:rPr>
            </w:pPr>
            <w:r>
              <w:rPr>
                <w:rFonts w:ascii="Patrick Hand" w:eastAsia="Patrick Hand" w:hAnsi="Patrick Hand" w:cs="Patrick Hand"/>
                <w:sz w:val="25"/>
                <w:szCs w:val="25"/>
              </w:rPr>
              <w:t xml:space="preserve">- Rho dy law allan am gansen! </w:t>
            </w:r>
          </w:p>
          <w:p w14:paraId="1C03D1E6" w14:textId="77777777" w:rsidR="00A23F61" w:rsidRDefault="00000000">
            <w:pPr>
              <w:widowControl w:val="0"/>
              <w:spacing w:line="240" w:lineRule="auto"/>
              <w:ind w:left="118"/>
              <w:rPr>
                <w:rFonts w:ascii="Patrick Hand" w:eastAsia="Patrick Hand" w:hAnsi="Patrick Hand" w:cs="Patrick Hand"/>
                <w:sz w:val="25"/>
                <w:szCs w:val="25"/>
              </w:rPr>
            </w:pPr>
            <w:r>
              <w:rPr>
                <w:rFonts w:ascii="Patrick Hand" w:eastAsia="Patrick Hand" w:hAnsi="Patrick Hand" w:cs="Patrick Hand"/>
                <w:sz w:val="25"/>
                <w:szCs w:val="25"/>
              </w:rPr>
              <w:t xml:space="preserve">Pob grwp i arddangos eu gwaith ac arfarnu fel dosbarth. </w:t>
            </w:r>
          </w:p>
          <w:p w14:paraId="599837B9" w14:textId="77777777" w:rsidR="00A23F61" w:rsidRDefault="00000000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b/>
                <w:sz w:val="26"/>
                <w:szCs w:val="26"/>
              </w:rPr>
              <w:t>Ymestyn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: </w:t>
            </w:r>
          </w:p>
          <w:p w14:paraId="3F9EA5E0" w14:textId="77777777" w:rsidR="00A23F61" w:rsidRDefault="00000000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Dewiswch lun llonydd o bob grwp a datblygwch  y ddelwedd gyda symudiad  a deialog. </w:t>
            </w:r>
          </w:p>
          <w:p w14:paraId="444E4AE8" w14:textId="77777777" w:rsidR="00A23F61" w:rsidRDefault="00000000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Gall hwn ddigwydd fel dosbarth gyda aelodau’r gynulleidfa yn troi’n gyfarwyddwyr ac awduron sgript. Ar y llaw arall, gellir gweithio fel  grwp a  pherformio i’r dosbarth fesul un. </w:t>
            </w:r>
          </w:p>
          <w:p w14:paraId="0A9C7988" w14:textId="77777777" w:rsidR="00A23F61" w:rsidRDefault="00A23F61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</w:p>
          <w:p w14:paraId="2FEF0251" w14:textId="77777777" w:rsidR="00A23F61" w:rsidRDefault="00000000">
            <w:pPr>
              <w:spacing w:line="240" w:lineRule="auto"/>
              <w:rPr>
                <w:rFonts w:ascii="Patrick Hand" w:eastAsia="Patrick Hand" w:hAnsi="Patrick Hand" w:cs="Patrick Hand"/>
                <w:b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 xml:space="preserve">Tracio meddwl </w:t>
            </w:r>
          </w:p>
          <w:p w14:paraId="7F38A1D5" w14:textId="77777777" w:rsidR="00A23F61" w:rsidRDefault="00000000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Dewiswch un o’r lluniau llonydd a thrafodwch meddyliau posib y cymeriadau.  Gofynwch wrth aelodau’r gynulleidfa i lefaru meddyliau’r cymeriadau. </w:t>
            </w:r>
          </w:p>
          <w:p w14:paraId="3AA5625D" w14:textId="77777777" w:rsidR="00A23F61" w:rsidRDefault="00000000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Gall hwn ddigwydd gyda’r perfformwyr yn aros yn llonydd yn eu ‘llun’ ac  aelod o’r gynulleidfa yn gosod llaw ar ysgwydd cymeriad i leisio meddyliau’r  cymeriad hwnnw/honno.  </w:t>
            </w:r>
          </w:p>
          <w:p w14:paraId="75BB5888" w14:textId="77777777" w:rsidR="00A23F61" w:rsidRDefault="00000000">
            <w:pPr>
              <w:spacing w:line="240" w:lineRule="auto"/>
              <w:rPr>
                <w:rFonts w:ascii="Patrick Hand" w:eastAsia="Patrick Hand" w:hAnsi="Patrick Hand" w:cs="Patrick Hand"/>
                <w:b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b/>
                <w:sz w:val="26"/>
                <w:szCs w:val="26"/>
              </w:rPr>
              <w:t xml:space="preserve">Archwiliad Llun  </w:t>
            </w:r>
          </w:p>
          <w:p w14:paraId="2F4055F0" w14:textId="77777777" w:rsidR="00A23F61" w:rsidRDefault="00000000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1) Rhannwch y dosbarth i grwpiau, a phob un i dderbyn llun a thaflen proffil  cymeriad. </w:t>
            </w:r>
          </w:p>
          <w:p w14:paraId="522DADD4" w14:textId="77777777" w:rsidR="00A23F61" w:rsidRDefault="00000000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Mi fydd nifer y cymeriadau o fewn y llun yn penderfynu ar y nifer yn y grwp. </w:t>
            </w:r>
          </w:p>
          <w:p w14:paraId="3D728F75" w14:textId="77777777" w:rsidR="00A23F61" w:rsidRDefault="00000000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2) Y disgyblion i benderfynu pa gymeriad y byddant yn cynrychioli. </w:t>
            </w:r>
          </w:p>
          <w:p w14:paraId="6EF6557E" w14:textId="77777777" w:rsidR="00A23F61" w:rsidRDefault="00000000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3) Y disgybilion i lenwi’r daflen proffil er mwyn archwilio i’r cymeriad yn fwy  manwl. </w:t>
            </w:r>
          </w:p>
          <w:p w14:paraId="7B3AA261" w14:textId="77777777" w:rsidR="00A23F61" w:rsidRDefault="00000000">
            <w:pPr>
              <w:spacing w:line="240" w:lineRule="auto"/>
              <w:rPr>
                <w:rFonts w:ascii="Patrick Hand" w:eastAsia="Patrick Hand" w:hAnsi="Patrick Hand" w:cs="Patrick Hand"/>
                <w:sz w:val="32"/>
                <w:szCs w:val="32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 Gellir cyflawni’r dasg hon fesul grwp yn lle fesul unigolyn. </w:t>
            </w:r>
          </w:p>
        </w:tc>
      </w:tr>
      <w:tr w:rsidR="00A23F61" w14:paraId="176C6E2C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46CC" w14:textId="77777777" w:rsidR="00A23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Diweddglo: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F226" w14:textId="77777777" w:rsidR="00A23F61" w:rsidRDefault="00000000">
            <w:pPr>
              <w:spacing w:line="240" w:lineRule="auto"/>
              <w:rPr>
                <w:rFonts w:ascii="Patrick Hand" w:eastAsia="Patrick Hand" w:hAnsi="Patrick Hand" w:cs="Patrick Hand"/>
                <w:b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 xml:space="preserve">Y Gadair Goch </w:t>
            </w:r>
          </w:p>
          <w:p w14:paraId="56F88753" w14:textId="26F42361" w:rsidR="00A23F61" w:rsidRDefault="00000000">
            <w:pPr>
              <w:spacing w:line="240" w:lineRule="auto"/>
              <w:rPr>
                <w:rFonts w:ascii="Patrick Hand" w:eastAsia="Patrick Hand" w:hAnsi="Patrick Hand" w:cs="Patrick Hand"/>
                <w:sz w:val="60"/>
                <w:szCs w:val="60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Wrth ddefnyddio’r daflen cwest</w:t>
            </w:r>
            <w:r w:rsidR="007B2461">
              <w:rPr>
                <w:rFonts w:ascii="Patrick Hand" w:eastAsia="Patrick Hand" w:hAnsi="Patrick Hand" w:cs="Patrick Hand"/>
                <w:sz w:val="28"/>
                <w:szCs w:val="28"/>
              </w:rPr>
              <w:t>i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ynau ‘Y Gadair Goch’, dewiswch aelodau o’r  dosbarth i eistedd yn y gadair goch. Eglurwch nad oes ateb cywir neu  anghywir, gallant ddefnyddio’u dychymyg gymaint </w:t>
            </w:r>
            <w:r w:rsidR="007B2461">
              <w:rPr>
                <w:rFonts w:ascii="Patrick Hand" w:eastAsia="Patrick Hand" w:hAnsi="Patrick Hand" w:cs="Patrick Hand"/>
                <w:sz w:val="28"/>
                <w:szCs w:val="28"/>
              </w:rPr>
              <w:t>â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hoffen nhw! </w:t>
            </w:r>
          </w:p>
        </w:tc>
      </w:tr>
      <w:tr w:rsidR="00A23F61" w14:paraId="77D2900B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B3A7E" w14:textId="77777777" w:rsidR="00A23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FC991" w14:textId="77777777" w:rsidR="00A23F61" w:rsidRPr="00E550CB" w:rsidRDefault="00000000">
            <w:pPr>
              <w:widowControl w:val="0"/>
              <w:spacing w:before="422" w:line="240" w:lineRule="auto"/>
              <w:ind w:right="1101"/>
              <w:rPr>
                <w:rFonts w:ascii="Patrick Hand" w:eastAsia="Patrick Hand" w:hAnsi="Patrick Hand" w:cs="Patrick Hand"/>
                <w:sz w:val="28"/>
                <w:szCs w:val="28"/>
              </w:rPr>
            </w:pPr>
            <w:hyperlink r:id="rId6">
              <w:r w:rsidRPr="00E550CB">
                <w:rPr>
                  <w:rFonts w:ascii="Patrick Hand" w:eastAsia="Patrick Hand" w:hAnsi="Patrick Hand" w:cs="Patrick Hand"/>
                  <w:b/>
                  <w:color w:val="1155CC"/>
                  <w:sz w:val="28"/>
                  <w:szCs w:val="28"/>
                  <w:u w:val="single"/>
                </w:rPr>
                <w:t>Horrible Histories</w:t>
              </w:r>
            </w:hyperlink>
          </w:p>
          <w:p w14:paraId="373498B1" w14:textId="61D4C23B" w:rsidR="00A23F61" w:rsidRDefault="00E550CB">
            <w:pPr>
              <w:widowControl w:val="0"/>
              <w:spacing w:before="422" w:line="240" w:lineRule="auto"/>
              <w:ind w:right="1101"/>
              <w:rPr>
                <w:rFonts w:ascii="Patrick Hand" w:eastAsia="Patrick Hand" w:hAnsi="Patrick Hand" w:cs="Patrick Hand"/>
                <w:sz w:val="60"/>
                <w:szCs w:val="60"/>
              </w:rPr>
            </w:pPr>
            <w:r w:rsidRPr="00E550CB">
              <w:rPr>
                <w:rFonts w:ascii="Patrick Hand" w:hAnsi="Patrick Hand"/>
                <w:sz w:val="28"/>
                <w:szCs w:val="28"/>
              </w:rPr>
              <w:t>Adnoddau Drama</w:t>
            </w:r>
          </w:p>
        </w:tc>
      </w:tr>
    </w:tbl>
    <w:p w14:paraId="63ECFCB7" w14:textId="77777777" w:rsidR="00A23F61" w:rsidRDefault="00A23F61">
      <w:pPr>
        <w:rPr>
          <w:rFonts w:ascii="Patrick Hand" w:eastAsia="Patrick Hand" w:hAnsi="Patrick Hand" w:cs="Patrick Hand"/>
          <w:sz w:val="60"/>
          <w:szCs w:val="60"/>
        </w:rPr>
      </w:pPr>
    </w:p>
    <w:sectPr w:rsidR="00A23F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F5DD3"/>
    <w:multiLevelType w:val="multilevel"/>
    <w:tmpl w:val="4292681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2B6963"/>
    <w:multiLevelType w:val="multilevel"/>
    <w:tmpl w:val="80F4B6B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75953789">
    <w:abstractNumId w:val="0"/>
  </w:num>
  <w:num w:numId="2" w16cid:durableId="845706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61"/>
    <w:rsid w:val="007B2461"/>
    <w:rsid w:val="00A23F61"/>
    <w:rsid w:val="00E5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63E25"/>
  <w15:docId w15:val="{DACA5BD4-910F-C341-BEFC-F7801A85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GSmilO-ah4" TargetMode="External"/><Relationship Id="rId5" Type="http://schemas.openxmlformats.org/officeDocument/2006/relationships/hyperlink" Target="https://youtu.be/CGSmilO-ah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2</cp:revision>
  <dcterms:created xsi:type="dcterms:W3CDTF">2023-07-05T14:04:00Z</dcterms:created>
  <dcterms:modified xsi:type="dcterms:W3CDTF">2023-07-05T14:04:00Z</dcterms:modified>
</cp:coreProperties>
</file>