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A9B9" w14:textId="77777777" w:rsidR="00B32D0B" w:rsidRDefault="00000000">
      <w:pPr>
        <w:jc w:val="center"/>
        <w:rPr>
          <w:rFonts w:ascii="Patrick Hand" w:eastAsia="Patrick Hand" w:hAnsi="Patrick Hand" w:cs="Patrick Hand"/>
          <w:b/>
          <w:sz w:val="48"/>
          <w:szCs w:val="48"/>
        </w:rPr>
      </w:pPr>
      <w:r>
        <w:rPr>
          <w:rFonts w:ascii="Patrick Hand" w:eastAsia="Patrick Hand" w:hAnsi="Patrick Hand" w:cs="Patrick Hand"/>
          <w:b/>
          <w:sz w:val="48"/>
          <w:szCs w:val="48"/>
        </w:rPr>
        <w:t xml:space="preserve">Proffil Cymeriad - Alfred Russel Wallace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32D0B" w14:paraId="3759F43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F918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</w:t>
            </w: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Iaith, Llythrennedd a Chyfathrebu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</w:tr>
      <w:tr w:rsidR="00B32D0B" w14:paraId="64146BA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F4C5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Diben: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Dysgwyr uchelgeisiol, galluog sy’n : </w:t>
            </w:r>
          </w:p>
          <w:p w14:paraId="068CD6AD" w14:textId="77777777" w:rsidR="00B32D0B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gallu cyfathrebu'n effeithiol mewn gwahanol ffurfiau a lleoliadau, gan ddefnyddio'r Gymraeg a'r Saesneg.</w:t>
            </w:r>
          </w:p>
        </w:tc>
      </w:tr>
      <w:tr w:rsidR="00B32D0B" w14:paraId="3B4C9A0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10CD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HSB:</w:t>
            </w:r>
          </w:p>
          <w:p w14:paraId="1F588395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Mae Mynegi ein hunain drwy ieithoedd yn allweddol i gyfathrebu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AF64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5EA15503" w14:textId="77777777" w:rsidR="00B32D0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color w:val="1F1F1F"/>
                <w:sz w:val="24"/>
                <w:szCs w:val="24"/>
                <w:highlight w:val="white"/>
              </w:rPr>
              <w:t>Rwy’n gallu ysgrifennu’n ddarllenadwy a rhugl.</w:t>
            </w:r>
          </w:p>
          <w:p w14:paraId="6E472B14" w14:textId="77777777" w:rsidR="00B32D0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b/>
                <w:color w:val="1F1F1F"/>
                <w:sz w:val="24"/>
                <w:szCs w:val="24"/>
                <w:highlight w:val="white"/>
              </w:rPr>
              <w:t xml:space="preserve">Rwy’n gallu rhyngweithio gydag eraill, siarad ac ysgrifennu am fy meddyliau, teimladau a barn, gan ddangos empathi a pharch. </w:t>
            </w:r>
          </w:p>
        </w:tc>
      </w:tr>
      <w:tr w:rsidR="00B32D0B" w14:paraId="219253E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9AE6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Mae llythrennedd yn tanio’r dychymyg ac yn ysbrydoli creadigrwydd.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298C" w14:textId="77777777" w:rsidR="00B32D0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  <w:t xml:space="preserve">Rwy’n gallu defnyddio’r hyn rwy’n ei wybod am arddulliau ysgrifennu a nodweddion gwahanol </w:t>
            </w:r>
            <w:r>
              <w:rPr>
                <w:rFonts w:ascii="Patrick Hand" w:eastAsia="Patrick Hand" w:hAnsi="Patrick Hand" w:cs="Patrick Hand"/>
                <w:color w:val="0360A6"/>
                <w:sz w:val="24"/>
                <w:szCs w:val="24"/>
              </w:rPr>
              <w:t>genres</w:t>
            </w: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  <w:t xml:space="preserve"> llenyddol er mwyn creu fy ngwaith fy hun.</w:t>
            </w:r>
          </w:p>
          <w:p w14:paraId="54CB97FB" w14:textId="77777777" w:rsidR="00B32D0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  <w:t>Rwy’n gallu gwneud cysylltiadau rhwng yr hyn rwy’n ei glywed, ei ddarllen a’i weld.</w:t>
            </w:r>
          </w:p>
        </w:tc>
      </w:tr>
      <w:tr w:rsidR="00B32D0B" w14:paraId="4D9FB8DA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5E9F" w14:textId="718ABE51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 w:rsidR="00052293"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C</w:t>
            </w: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reu proffil cymeriad ARW a disgrifio ei gymeriad.</w:t>
            </w:r>
          </w:p>
        </w:tc>
      </w:tr>
    </w:tbl>
    <w:p w14:paraId="03835ACA" w14:textId="77777777" w:rsidR="00B32D0B" w:rsidRDefault="00B32D0B">
      <w:pPr>
        <w:jc w:val="center"/>
      </w:pPr>
    </w:p>
    <w:p w14:paraId="613EB7D2" w14:textId="77777777" w:rsidR="00B32D0B" w:rsidRDefault="00B32D0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B32D0B" w14:paraId="1F6DDB2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D539" w14:textId="77777777" w:rsidR="00B32D0B" w:rsidRDefault="00000000">
            <w:pPr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AEB1" w14:textId="77777777" w:rsidR="00B32D0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Gallech ddechrau ‘r wers wrth wneud gweithgaredd ‘disgriblo’. Annog y disgyblion i fod yn fanwl iawn wrth iddynt dynnu’r llun gan sicrhau eu bod nhw’n sylwi ar y iaith disgrifiadol. </w:t>
            </w:r>
          </w:p>
          <w:p w14:paraId="0FC8A4FB" w14:textId="77777777" w:rsidR="00B32D0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Cwestiynu’r disgyblion am nodweddion disgrifiadol y testun e.e. cymhariaethau .a.y.b.</w:t>
            </w:r>
          </w:p>
        </w:tc>
      </w:tr>
      <w:tr w:rsidR="00B32D0B" w14:paraId="72D5F2C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E97D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5273" w14:textId="77777777" w:rsidR="00B32D0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Dangoswch lun o ARW (gallech chi ludo yng nghanol y dudalen i greu map meddwl neu wneud fel dosbarth ar y BGRh) </w:t>
            </w:r>
          </w:p>
          <w:p w14:paraId="0E65F127" w14:textId="77777777" w:rsidR="00B32D0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lastRenderedPageBreak/>
              <w:t xml:space="preserve">Trafodaeth partneriaid - Cwestiynu’r disgyblion… </w:t>
            </w:r>
          </w:p>
          <w:p w14:paraId="77E123CE" w14:textId="03737901" w:rsidR="00B32D0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Beth </w:t>
            </w:r>
            <w:r w:rsidR="00052293">
              <w:rPr>
                <w:rFonts w:ascii="Patrick Hand" w:eastAsia="Patrick Hand" w:hAnsi="Patrick Hand" w:cs="Patrick Hand"/>
                <w:sz w:val="24"/>
                <w:szCs w:val="24"/>
              </w:rPr>
              <w:t>mae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e</w:t>
            </w:r>
            <w:r w:rsidR="00052293">
              <w:rPr>
                <w:rFonts w:ascii="Patrick Hand" w:eastAsia="Patrick Hand" w:hAnsi="Patrick Hand" w:cs="Patrick Hand"/>
                <w:sz w:val="24"/>
                <w:szCs w:val="24"/>
              </w:rPr>
              <w:t>'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n gwisgo? Sut mae’n edrych? Beth ydyn nhw’n gwybod amdano ef yn barod? Gwaith? Hoff bethau / cas bethau? Teulu? </w:t>
            </w:r>
          </w:p>
          <w:p w14:paraId="13279059" w14:textId="77777777" w:rsidR="00B32D0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Gallech greu map meddwl i gasglu’r holl syniadau. </w:t>
            </w:r>
          </w:p>
          <w:p w14:paraId="6FD95935" w14:textId="173E5243" w:rsidR="00B32D0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Adolygwch rh</w:t>
            </w:r>
            <w:r w:rsidR="00052293">
              <w:rPr>
                <w:rFonts w:ascii="Patrick Hand" w:eastAsia="Patrick Hand" w:hAnsi="Patrick Hand" w:cs="Patrick Hand"/>
                <w:sz w:val="24"/>
                <w:szCs w:val="24"/>
              </w:rPr>
              <w:t>e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>deg y ferf yn gywir e.e. Mae ganddo ef…</w:t>
            </w:r>
          </w:p>
          <w:p w14:paraId="00402CE9" w14:textId="77777777" w:rsidR="00B32D0B" w:rsidRDefault="00B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  <w:p w14:paraId="3907946D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Ysgrifennwch bortread bach am ARW gan gynnwys yr holl ffeithiau mae’r plant wedi ei ysgrifennu. Gallech greu MPLl fel dosbarth. </w:t>
            </w:r>
          </w:p>
        </w:tc>
      </w:tr>
      <w:tr w:rsidR="00B32D0B" w14:paraId="47CD1BA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10EA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8E0A" w14:textId="77777777" w:rsidR="00B32D0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Gallech ymestyn y disgyblion wrth annog cymariaethau, idiomau ansoddeiriau effeithiol a.y.b. yn eu gwaith. </w:t>
            </w:r>
          </w:p>
          <w:p w14:paraId="36FDF5D7" w14:textId="64015ADA" w:rsidR="00B32D0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Cofiwch </w:t>
            </w:r>
            <w:r w:rsidR="00052293">
              <w:rPr>
                <w:rFonts w:ascii="Patrick Hand" w:eastAsia="Patrick Hand" w:hAnsi="Patrick Hand" w:cs="Patrick Hand"/>
                <w:sz w:val="24"/>
                <w:szCs w:val="24"/>
              </w:rPr>
              <w:t>d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reiglo’n </w:t>
            </w:r>
            <w:r w:rsidR="00052293">
              <w:rPr>
                <w:rFonts w:ascii="Patrick Hand" w:eastAsia="Patrick Hand" w:hAnsi="Patrick Hand" w:cs="Patrick Hand"/>
                <w:sz w:val="24"/>
                <w:szCs w:val="24"/>
              </w:rPr>
              <w:t>d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rwynol ar ol ‘ei’ gwrywaidd </w:t>
            </w:r>
          </w:p>
        </w:tc>
      </w:tr>
      <w:tr w:rsidR="00B32D0B" w14:paraId="680601D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1096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1232" w14:textId="77777777" w:rsidR="00B32D0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Syniad i’r disgyblion cyfnewid eu proffiliau a gwneud y dasg disgriblo eto gan defnyddio gwaith ei gilydd. </w:t>
            </w:r>
          </w:p>
        </w:tc>
      </w:tr>
      <w:tr w:rsidR="00B32D0B" w14:paraId="435F93C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BB12" w14:textId="77777777" w:rsidR="00B32D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E10D" w14:textId="77777777" w:rsidR="00441093" w:rsidRDefault="0044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PowerPoint: Proffil Cymeriad Wallace</w:t>
            </w:r>
          </w:p>
          <w:p w14:paraId="10F28832" w14:textId="5C3B6A1B" w:rsidR="00441093" w:rsidRDefault="0044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Tudalen waith: Creu Proffil Cymeriad </w:t>
            </w:r>
          </w:p>
        </w:tc>
      </w:tr>
    </w:tbl>
    <w:p w14:paraId="44B5C456" w14:textId="77777777" w:rsidR="00B32D0B" w:rsidRDefault="00B32D0B">
      <w:pPr>
        <w:rPr>
          <w:rFonts w:ascii="Patrick Hand" w:eastAsia="Patrick Hand" w:hAnsi="Patrick Hand" w:cs="Patrick Hand"/>
          <w:sz w:val="60"/>
          <w:szCs w:val="60"/>
        </w:rPr>
      </w:pPr>
    </w:p>
    <w:sectPr w:rsidR="00B32D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7E95"/>
    <w:multiLevelType w:val="multilevel"/>
    <w:tmpl w:val="BBEE360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554C6"/>
    <w:multiLevelType w:val="multilevel"/>
    <w:tmpl w:val="DB90BD9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742640"/>
    <w:multiLevelType w:val="multilevel"/>
    <w:tmpl w:val="282C73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9D45A0"/>
    <w:multiLevelType w:val="multilevel"/>
    <w:tmpl w:val="B4D4D4F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985C67"/>
    <w:multiLevelType w:val="multilevel"/>
    <w:tmpl w:val="4C1AF02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305B39"/>
    <w:multiLevelType w:val="multilevel"/>
    <w:tmpl w:val="EAF8D0B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0004572">
    <w:abstractNumId w:val="5"/>
  </w:num>
  <w:num w:numId="2" w16cid:durableId="1828980934">
    <w:abstractNumId w:val="0"/>
  </w:num>
  <w:num w:numId="3" w16cid:durableId="1641185204">
    <w:abstractNumId w:val="2"/>
  </w:num>
  <w:num w:numId="4" w16cid:durableId="1210459412">
    <w:abstractNumId w:val="4"/>
  </w:num>
  <w:num w:numId="5" w16cid:durableId="1062480898">
    <w:abstractNumId w:val="3"/>
  </w:num>
  <w:num w:numId="6" w16cid:durableId="35993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0B"/>
    <w:rsid w:val="00052293"/>
    <w:rsid w:val="00441093"/>
    <w:rsid w:val="00B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EEBFD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2023-06-29T14:42:00Z</dcterms:created>
  <dcterms:modified xsi:type="dcterms:W3CDTF">2023-07-04T11:08:00Z</dcterms:modified>
</cp:coreProperties>
</file>